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2FA7" w:rsidP="00892F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дело  №</w:t>
      </w:r>
      <w:r>
        <w:rPr>
          <w:rFonts w:ascii="Times New Roman" w:hAnsi="Times New Roman" w:cs="Times New Roman"/>
          <w:sz w:val="28"/>
          <w:szCs w:val="28"/>
        </w:rPr>
        <w:t xml:space="preserve"> 2-97-1703/2026</w:t>
      </w:r>
    </w:p>
    <w:p w:rsidR="00892FA7" w:rsidP="00892F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0034-01-2026-000101-55</w:t>
      </w:r>
    </w:p>
    <w:p w:rsidR="00892FA7" w:rsidP="00892F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C6E81" w:rsidP="00FC6E81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892FA7" w:rsidP="0089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892FA7" w:rsidP="0089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892FA7" w:rsidP="00892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2FA7" w:rsidP="00892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«20» февраля 2026 года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город Когалым </w:t>
      </w:r>
    </w:p>
    <w:p w:rsidR="00892FA7" w:rsidP="00892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FA7" w:rsidP="00892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  судебного  участка № 3 Когалымского  судебного  района Ханты-Мансийского  автономного округа – Югры  Филяева  Е.М., </w:t>
      </w:r>
    </w:p>
    <w:p w:rsidR="00892FA7" w:rsidP="00892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 Макаровой Е.А.,  </w:t>
      </w:r>
    </w:p>
    <w:p w:rsidR="00892FA7" w:rsidP="00FC6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гражданское дело № 2-97-1703/2026 по исковому заявлению  Общества с ограниченной ответственностью Профессиональная коллекторская организация «</w:t>
      </w:r>
      <w:r>
        <w:rPr>
          <w:rFonts w:ascii="Times New Roman" w:hAnsi="Times New Roman" w:cs="Times New Roman"/>
          <w:sz w:val="28"/>
          <w:szCs w:val="28"/>
        </w:rPr>
        <w:t>АйДи</w:t>
      </w:r>
      <w:r>
        <w:rPr>
          <w:rFonts w:ascii="Times New Roman" w:hAnsi="Times New Roman" w:cs="Times New Roman"/>
          <w:sz w:val="28"/>
          <w:szCs w:val="28"/>
        </w:rPr>
        <w:t xml:space="preserve"> Коллект»   к  </w:t>
      </w:r>
      <w:r>
        <w:rPr>
          <w:rFonts w:ascii="Times New Roman" w:hAnsi="Times New Roman" w:cs="Times New Roman"/>
          <w:sz w:val="28"/>
          <w:szCs w:val="28"/>
        </w:rPr>
        <w:t>Абзалову</w:t>
      </w:r>
      <w:r>
        <w:rPr>
          <w:rFonts w:ascii="Times New Roman" w:hAnsi="Times New Roman" w:cs="Times New Roman"/>
          <w:sz w:val="28"/>
          <w:szCs w:val="28"/>
        </w:rPr>
        <w:t xml:space="preserve"> Дмитрию  </w:t>
      </w:r>
      <w:r>
        <w:rPr>
          <w:rFonts w:ascii="Times New Roman" w:hAnsi="Times New Roman" w:cs="Times New Roman"/>
          <w:sz w:val="28"/>
          <w:szCs w:val="28"/>
        </w:rPr>
        <w:t>Радиковичу</w:t>
      </w:r>
      <w:r>
        <w:rPr>
          <w:rFonts w:ascii="Times New Roman" w:hAnsi="Times New Roman" w:cs="Times New Roman"/>
          <w:sz w:val="28"/>
          <w:szCs w:val="28"/>
        </w:rPr>
        <w:t xml:space="preserve">    взыскании   задолженности  по  договору   займа,  судебных  расходов </w:t>
      </w:r>
    </w:p>
    <w:p w:rsidR="00892FA7" w:rsidP="00892F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статьями 56, 167, 194-198, 199</w:t>
      </w:r>
      <w:r w:rsidR="00FC6E81">
        <w:rPr>
          <w:sz w:val="28"/>
          <w:szCs w:val="28"/>
        </w:rPr>
        <w:t>, 234-235</w:t>
      </w:r>
      <w:r>
        <w:rPr>
          <w:sz w:val="28"/>
          <w:szCs w:val="28"/>
        </w:rPr>
        <w:t xml:space="preserve"> Гражданского процессуального кодекса Российской Федерации, суд</w:t>
      </w:r>
    </w:p>
    <w:p w:rsidR="00FC6E81" w:rsidP="00892F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92FA7" w:rsidP="00892FA7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92FA7" w:rsidP="00892FA7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92FA7" w:rsidP="00892FA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 требования</w:t>
      </w:r>
      <w:r>
        <w:rPr>
          <w:sz w:val="28"/>
          <w:szCs w:val="28"/>
        </w:rPr>
        <w:t xml:space="preserve"> Общества с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Коллект»   к  </w:t>
      </w:r>
      <w:r>
        <w:rPr>
          <w:sz w:val="28"/>
          <w:szCs w:val="28"/>
        </w:rPr>
        <w:t>Абзалову</w:t>
      </w:r>
      <w:r>
        <w:rPr>
          <w:sz w:val="28"/>
          <w:szCs w:val="28"/>
        </w:rPr>
        <w:t xml:space="preserve"> Дмитрию  </w:t>
      </w:r>
      <w:r>
        <w:rPr>
          <w:sz w:val="28"/>
          <w:szCs w:val="28"/>
        </w:rPr>
        <w:t>Радиковичу</w:t>
      </w:r>
      <w:r>
        <w:rPr>
          <w:sz w:val="28"/>
          <w:szCs w:val="28"/>
        </w:rPr>
        <w:t xml:space="preserve"> о  взыскании задолженности  по  договору   займа,  судебных  расходов,  удовлетворить. </w:t>
      </w:r>
    </w:p>
    <w:p w:rsidR="00892FA7" w:rsidP="00892FA7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Абзалова</w:t>
      </w:r>
      <w:r>
        <w:rPr>
          <w:sz w:val="28"/>
          <w:szCs w:val="28"/>
        </w:rPr>
        <w:t xml:space="preserve"> Дмитрия  </w:t>
      </w:r>
      <w:r>
        <w:rPr>
          <w:sz w:val="28"/>
          <w:szCs w:val="28"/>
        </w:rPr>
        <w:t>Радиковича</w:t>
      </w:r>
      <w:r>
        <w:rPr>
          <w:sz w:val="28"/>
          <w:szCs w:val="28"/>
        </w:rPr>
        <w:t xml:space="preserve">, </w:t>
      </w:r>
      <w:r w:rsidR="009F0B80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 Общества с ограниченной ответственностью Профессиональная коллекторская организация 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Коллект»   (ИНН 7730233723   ОГРН  1177746355225)   задолженность по договору займа № 0663839223  за  период  с  </w:t>
      </w:r>
      <w:r w:rsidR="00FC6E81">
        <w:rPr>
          <w:sz w:val="28"/>
          <w:szCs w:val="28"/>
        </w:rPr>
        <w:t xml:space="preserve">04.09.2024 по 21.03.2025 </w:t>
      </w:r>
      <w:r>
        <w:rPr>
          <w:sz w:val="28"/>
          <w:szCs w:val="28"/>
        </w:rPr>
        <w:t xml:space="preserve"> в размере </w:t>
      </w:r>
      <w:r w:rsidR="00FC6E81">
        <w:rPr>
          <w:sz w:val="28"/>
          <w:szCs w:val="28"/>
        </w:rPr>
        <w:t>30748</w:t>
      </w:r>
      <w:r>
        <w:rPr>
          <w:sz w:val="28"/>
          <w:szCs w:val="28"/>
        </w:rPr>
        <w:t xml:space="preserve"> (тридцать </w:t>
      </w:r>
      <w:r w:rsidR="00FC6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тысяч </w:t>
      </w:r>
      <w:r w:rsidR="00FC6E81">
        <w:rPr>
          <w:sz w:val="28"/>
          <w:szCs w:val="28"/>
        </w:rPr>
        <w:t xml:space="preserve"> семьсот сорок восемь</w:t>
      </w:r>
      <w:r>
        <w:rPr>
          <w:sz w:val="28"/>
          <w:szCs w:val="28"/>
        </w:rPr>
        <w:t xml:space="preserve">) рублей </w:t>
      </w:r>
      <w:r w:rsidR="00FC6E81">
        <w:rPr>
          <w:sz w:val="28"/>
          <w:szCs w:val="28"/>
        </w:rPr>
        <w:t>20</w:t>
      </w:r>
      <w:r>
        <w:rPr>
          <w:sz w:val="28"/>
          <w:szCs w:val="28"/>
        </w:rPr>
        <w:t xml:space="preserve"> коп</w:t>
      </w:r>
      <w:r w:rsidR="00FC6E81">
        <w:rPr>
          <w:sz w:val="28"/>
          <w:szCs w:val="28"/>
        </w:rPr>
        <w:t>еек</w:t>
      </w:r>
      <w:r>
        <w:rPr>
          <w:sz w:val="28"/>
          <w:szCs w:val="28"/>
        </w:rPr>
        <w:t>,  из  которых</w:t>
      </w:r>
      <w:r w:rsidR="00FC6E81">
        <w:rPr>
          <w:sz w:val="28"/>
          <w:szCs w:val="28"/>
        </w:rPr>
        <w:t>:</w:t>
      </w:r>
      <w:r>
        <w:rPr>
          <w:sz w:val="28"/>
          <w:szCs w:val="28"/>
        </w:rPr>
        <w:t xml:space="preserve">  1</w:t>
      </w:r>
      <w:r w:rsidR="00FC6E81">
        <w:rPr>
          <w:sz w:val="28"/>
          <w:szCs w:val="28"/>
        </w:rPr>
        <w:t>4</w:t>
      </w:r>
      <w:r>
        <w:rPr>
          <w:sz w:val="28"/>
          <w:szCs w:val="28"/>
        </w:rPr>
        <w:t xml:space="preserve">000,00 руб. -  задолженность  по основному долгу, </w:t>
      </w:r>
      <w:r w:rsidR="00FC6E81">
        <w:rPr>
          <w:sz w:val="28"/>
          <w:szCs w:val="28"/>
        </w:rPr>
        <w:t>13929,62</w:t>
      </w:r>
      <w:r>
        <w:rPr>
          <w:sz w:val="28"/>
          <w:szCs w:val="28"/>
        </w:rPr>
        <w:t xml:space="preserve"> руб. – задолженность по процентам,  </w:t>
      </w:r>
      <w:r w:rsidR="00FC6E81">
        <w:rPr>
          <w:sz w:val="28"/>
          <w:szCs w:val="28"/>
        </w:rPr>
        <w:t xml:space="preserve">2000,00 рублей- задолженность  по  комиссиям, 818,58 рублей- пеня, </w:t>
      </w:r>
      <w:r>
        <w:rPr>
          <w:sz w:val="28"/>
          <w:szCs w:val="28"/>
        </w:rPr>
        <w:t xml:space="preserve">а также расходы по оплате государственной пошлины в размере 4000,00 рублей.  </w:t>
      </w:r>
    </w:p>
    <w:p w:rsidR="00892FA7" w:rsidP="00892FA7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 w:rsidRPr="00203B59">
        <w:rPr>
          <w:sz w:val="28"/>
          <w:szCs w:val="28"/>
        </w:rPr>
        <w:t>Считать исполненным решение  суда  о взыскании</w:t>
      </w:r>
      <w:r>
        <w:rPr>
          <w:sz w:val="28"/>
          <w:szCs w:val="28"/>
        </w:rPr>
        <w:t xml:space="preserve">  </w:t>
      </w:r>
      <w:r w:rsidR="00FC6E81">
        <w:rPr>
          <w:sz w:val="28"/>
          <w:szCs w:val="28"/>
        </w:rPr>
        <w:t xml:space="preserve">с </w:t>
      </w:r>
      <w:r w:rsidR="00FC6E81">
        <w:rPr>
          <w:sz w:val="28"/>
          <w:szCs w:val="28"/>
        </w:rPr>
        <w:t>Абзалова</w:t>
      </w:r>
      <w:r w:rsidR="00FC6E81">
        <w:rPr>
          <w:sz w:val="28"/>
          <w:szCs w:val="28"/>
        </w:rPr>
        <w:t xml:space="preserve"> Дмитрия  </w:t>
      </w:r>
      <w:r w:rsidR="00FC6E81">
        <w:rPr>
          <w:sz w:val="28"/>
          <w:szCs w:val="28"/>
        </w:rPr>
        <w:t>Радиковича</w:t>
      </w:r>
      <w:r w:rsidR="00FC6E81">
        <w:rPr>
          <w:sz w:val="28"/>
          <w:szCs w:val="28"/>
        </w:rPr>
        <w:t xml:space="preserve">, </w:t>
      </w:r>
      <w:r w:rsidR="009F0B80">
        <w:rPr>
          <w:sz w:val="28"/>
          <w:szCs w:val="28"/>
        </w:rPr>
        <w:t>*</w:t>
      </w:r>
      <w:r w:rsidR="00FC6E81">
        <w:rPr>
          <w:sz w:val="28"/>
          <w:szCs w:val="28"/>
        </w:rPr>
        <w:t xml:space="preserve"> в пользу  Общества с ограниченной ответственностью Профессиональная коллекторская организация «</w:t>
      </w:r>
      <w:r w:rsidR="00FC6E81">
        <w:rPr>
          <w:sz w:val="28"/>
          <w:szCs w:val="28"/>
        </w:rPr>
        <w:t>АйДи</w:t>
      </w:r>
      <w:r w:rsidR="00FC6E81">
        <w:rPr>
          <w:sz w:val="28"/>
          <w:szCs w:val="28"/>
        </w:rPr>
        <w:t xml:space="preserve"> Коллект»   (ИНН 7730233723   ОГРН  1177746355225)   </w:t>
      </w:r>
      <w:r w:rsidRPr="00203B59" w:rsidR="00FC6E81">
        <w:rPr>
          <w:sz w:val="28"/>
          <w:szCs w:val="28"/>
        </w:rPr>
        <w:t xml:space="preserve">в  части  взыскания  задолженности  </w:t>
      </w:r>
      <w:r w:rsidR="00FC6E81">
        <w:rPr>
          <w:sz w:val="28"/>
          <w:szCs w:val="28"/>
        </w:rPr>
        <w:t>по договору займа № 0663839223  за  период  с  04.09.2024 по 21.03.2025  в размере 30748 (тридцать    тысяч  семьсот сорок восемь) рублей 20 копеек.</w:t>
      </w:r>
    </w:p>
    <w:p w:rsidR="00892FA7" w:rsidP="00892FA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892FA7" w:rsidP="00892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892FA7" w:rsidP="00892F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892FA7" w:rsidP="00892FA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FC6E81" w:rsidP="00FC6E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C6E81" w:rsidP="00FC6E81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C6E81" w:rsidP="00FC6E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FC6E81" w:rsidP="00FC6E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FC6E81" w:rsidP="00FC6E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FC6E81" w:rsidP="00FC6E8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483A4D" w:rsidP="00FC6E81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892FA7">
        <w:rPr>
          <w:rFonts w:ascii="Times New Roman" w:hAnsi="Times New Roman" w:cs="Times New Roman"/>
          <w:sz w:val="16"/>
          <w:szCs w:val="16"/>
        </w:rPr>
        <w:t xml:space="preserve"> </w:t>
      </w:r>
    </w:p>
    <w:sectPr w:rsidSect="00FC6E81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59"/>
    <w:rsid w:val="00203B59"/>
    <w:rsid w:val="002C5259"/>
    <w:rsid w:val="00483A4D"/>
    <w:rsid w:val="00892FA7"/>
    <w:rsid w:val="009F0B80"/>
    <w:rsid w:val="00FC6E81"/>
    <w:rsid w:val="00FD1E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C70587-4C24-4955-9324-369321CE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FA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2FA7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rsid w:val="00892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FC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C6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C6E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